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4652" w14:textId="77777777" w:rsidR="00AE23DB" w:rsidRPr="00FF5C85" w:rsidRDefault="00540D83" w:rsidP="00AE23DB">
      <w:p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  <w:bCs/>
          <w:sz w:val="35"/>
          <w:szCs w:val="35"/>
        </w:rPr>
        <w:t>S</w:t>
      </w:r>
      <w:r w:rsidR="00766E7C" w:rsidRPr="00FF5C85">
        <w:rPr>
          <w:rFonts w:asciiTheme="majorHAnsi" w:eastAsia="Times New Roman" w:hAnsiTheme="majorHAnsi" w:cstheme="majorHAnsi"/>
          <w:sz w:val="35"/>
          <w:szCs w:val="35"/>
        </w:rPr>
        <w:t>tillingsopslag (K</w:t>
      </w:r>
      <w:r w:rsidR="00D605A3">
        <w:rPr>
          <w:rFonts w:asciiTheme="majorHAnsi" w:eastAsia="Times New Roman" w:hAnsiTheme="majorHAnsi" w:cstheme="majorHAnsi"/>
          <w:sz w:val="35"/>
          <w:szCs w:val="35"/>
        </w:rPr>
        <w:t>BF</w:t>
      </w:r>
      <w:r w:rsidR="00E669D9">
        <w:rPr>
          <w:rFonts w:asciiTheme="majorHAnsi" w:eastAsia="Times New Roman" w:hAnsiTheme="majorHAnsi" w:cstheme="majorHAnsi"/>
          <w:sz w:val="35"/>
          <w:szCs w:val="35"/>
        </w:rPr>
        <w:t>-</w:t>
      </w:r>
      <w:r w:rsidR="00766E7C" w:rsidRPr="00FF5C85">
        <w:rPr>
          <w:rFonts w:asciiTheme="majorHAnsi" w:eastAsia="Times New Roman" w:hAnsiTheme="majorHAnsi" w:cstheme="majorHAnsi"/>
          <w:sz w:val="35"/>
          <w:szCs w:val="35"/>
        </w:rPr>
        <w:t>sognepræst)</w:t>
      </w:r>
    </w:p>
    <w:p w14:paraId="3B2AA1F7" w14:textId="77777777" w:rsidR="00AE23DB" w:rsidRPr="00FF5C85" w:rsidRDefault="00AE23DB" w:rsidP="00AE23DB">
      <w:pPr>
        <w:spacing w:line="360" w:lineRule="auto"/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</w:rPr>
      </w:pPr>
      <w:r w:rsidRPr="00FF5C85">
        <w:rPr>
          <w:rFonts w:asciiTheme="majorHAnsi" w:eastAsia="Times New Roman" w:hAnsiTheme="majorHAnsi" w:cstheme="majorHAnsi"/>
          <w:b/>
          <w:bCs/>
          <w:sz w:val="32"/>
          <w:szCs w:val="32"/>
        </w:rPr>
        <w:t>Brønderslev-Serritslev Pastorat</w:t>
      </w:r>
    </w:p>
    <w:p w14:paraId="6D9442F7" w14:textId="77777777" w:rsidR="00766E7C" w:rsidRPr="00FF5C85" w:rsidRDefault="00766E7C" w:rsidP="00AE23DB">
      <w:pPr>
        <w:spacing w:line="360" w:lineRule="auto"/>
        <w:rPr>
          <w:rFonts w:asciiTheme="majorHAnsi" w:eastAsia="Times New Roman" w:hAnsiTheme="majorHAnsi" w:cstheme="majorHAnsi"/>
        </w:rPr>
      </w:pPr>
    </w:p>
    <w:p w14:paraId="50474086" w14:textId="77777777" w:rsidR="00D11002" w:rsidRPr="00FF5C85" w:rsidRDefault="00AE23DB" w:rsidP="00AE23D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F5C85">
        <w:rPr>
          <w:rFonts w:asciiTheme="majorHAnsi" w:eastAsia="Times New Roman" w:hAnsiTheme="majorHAnsi" w:cstheme="majorHAnsi"/>
          <w:sz w:val="28"/>
          <w:szCs w:val="28"/>
          <w:u w:val="single"/>
        </w:rPr>
        <w:t>Der oplyses flg. om embedet</w:t>
      </w:r>
      <w:r w:rsidRPr="00FF5C85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</w:p>
    <w:p w14:paraId="5883466B" w14:textId="14AEF82E" w:rsidR="00D11002" w:rsidRPr="00FF5C85" w:rsidRDefault="00AE23DB" w:rsidP="00AE23DB">
      <w:p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Midt i Vendsyssel</w:t>
      </w:r>
      <w:r w:rsidR="00E117C1" w:rsidRPr="00FF5C85">
        <w:rPr>
          <w:rFonts w:asciiTheme="majorHAnsi" w:eastAsia="Times New Roman" w:hAnsiTheme="majorHAnsi" w:cstheme="majorHAnsi"/>
        </w:rPr>
        <w:t>,</w:t>
      </w:r>
      <w:r w:rsidRPr="00FF5C85">
        <w:rPr>
          <w:rFonts w:asciiTheme="majorHAnsi" w:eastAsia="Times New Roman" w:hAnsiTheme="majorHAnsi" w:cstheme="majorHAnsi"/>
        </w:rPr>
        <w:t xml:space="preserve"> tæt på skov, </w:t>
      </w:r>
      <w:r w:rsidR="00176272" w:rsidRPr="00FF5C85">
        <w:rPr>
          <w:rFonts w:asciiTheme="majorHAnsi" w:eastAsia="Times New Roman" w:hAnsiTheme="majorHAnsi" w:cstheme="majorHAnsi"/>
        </w:rPr>
        <w:t xml:space="preserve">Danmarks bedste </w:t>
      </w:r>
      <w:r w:rsidRPr="00FF5C85">
        <w:rPr>
          <w:rFonts w:asciiTheme="majorHAnsi" w:eastAsia="Times New Roman" w:hAnsiTheme="majorHAnsi" w:cstheme="majorHAnsi"/>
        </w:rPr>
        <w:t>strand</w:t>
      </w:r>
      <w:r w:rsidR="00E117C1" w:rsidRPr="00FF5C85">
        <w:rPr>
          <w:rFonts w:asciiTheme="majorHAnsi" w:eastAsia="Times New Roman" w:hAnsiTheme="majorHAnsi" w:cstheme="majorHAnsi"/>
        </w:rPr>
        <w:t xml:space="preserve">, </w:t>
      </w:r>
      <w:r w:rsidRPr="00FF5C85">
        <w:rPr>
          <w:rFonts w:asciiTheme="majorHAnsi" w:eastAsia="Times New Roman" w:hAnsiTheme="majorHAnsi" w:cstheme="majorHAnsi"/>
        </w:rPr>
        <w:t>motorvej</w:t>
      </w:r>
      <w:r w:rsidR="00E117C1" w:rsidRPr="00FF5C85">
        <w:rPr>
          <w:rFonts w:asciiTheme="majorHAnsi" w:eastAsia="Times New Roman" w:hAnsiTheme="majorHAnsi" w:cstheme="majorHAnsi"/>
        </w:rPr>
        <w:t xml:space="preserve"> og gode tog</w:t>
      </w:r>
      <w:r w:rsidR="004D3B92">
        <w:rPr>
          <w:rFonts w:asciiTheme="majorHAnsi" w:eastAsia="Times New Roman" w:hAnsiTheme="majorHAnsi" w:cstheme="majorHAnsi"/>
        </w:rPr>
        <w:t>- og bus</w:t>
      </w:r>
      <w:r w:rsidR="00E117C1" w:rsidRPr="00FF5C85">
        <w:rPr>
          <w:rFonts w:asciiTheme="majorHAnsi" w:eastAsia="Times New Roman" w:hAnsiTheme="majorHAnsi" w:cstheme="majorHAnsi"/>
        </w:rPr>
        <w:t>forbindelser</w:t>
      </w:r>
      <w:r w:rsidRPr="00FF5C85">
        <w:rPr>
          <w:rFonts w:asciiTheme="majorHAnsi" w:eastAsia="Times New Roman" w:hAnsiTheme="majorHAnsi" w:cstheme="majorHAnsi"/>
        </w:rPr>
        <w:t>,</w:t>
      </w:r>
      <w:r w:rsidR="0097178B">
        <w:rPr>
          <w:rFonts w:asciiTheme="majorHAnsi" w:eastAsia="Times New Roman" w:hAnsiTheme="majorHAnsi" w:cstheme="majorHAnsi"/>
        </w:rPr>
        <w:t xml:space="preserve"> </w:t>
      </w:r>
      <w:r w:rsidRPr="00FF5C85">
        <w:rPr>
          <w:rFonts w:asciiTheme="majorHAnsi" w:eastAsia="Times New Roman" w:hAnsiTheme="majorHAnsi" w:cstheme="majorHAnsi"/>
        </w:rPr>
        <w:t>finder du Brønderslev og Ser</w:t>
      </w:r>
      <w:r w:rsidRPr="00FF5C85">
        <w:rPr>
          <w:rFonts w:asciiTheme="majorHAnsi" w:eastAsia="Times New Roman" w:hAnsiTheme="majorHAnsi" w:cstheme="majorHAnsi"/>
        </w:rPr>
        <w:softHyphen/>
        <w:t>ritslev. To sogne, ét pastorat, der på harmonisk vis lader den interesserede forstå, at by og land med hver</w:t>
      </w:r>
      <w:r w:rsidR="00E117C1" w:rsidRPr="00FF5C85">
        <w:rPr>
          <w:rFonts w:asciiTheme="majorHAnsi" w:eastAsia="Times New Roman" w:hAnsiTheme="majorHAnsi" w:cstheme="majorHAnsi"/>
        </w:rPr>
        <w:t>t</w:t>
      </w:r>
      <w:r w:rsidRPr="00FF5C85">
        <w:rPr>
          <w:rFonts w:asciiTheme="majorHAnsi" w:eastAsia="Times New Roman" w:hAnsiTheme="majorHAnsi" w:cstheme="majorHAnsi"/>
        </w:rPr>
        <w:t xml:space="preserve"> sit me</w:t>
      </w:r>
      <w:r w:rsidRPr="00FF5C85">
        <w:rPr>
          <w:rFonts w:asciiTheme="majorHAnsi" w:eastAsia="Times New Roman" w:hAnsiTheme="majorHAnsi" w:cstheme="majorHAnsi"/>
        </w:rPr>
        <w:softHyphen/>
        <w:t xml:space="preserve">nighedsråd kan fungere side om side. Sognene arbejder individuelt, men i situationer, hvor </w:t>
      </w:r>
      <w:r w:rsidR="005C5000" w:rsidRPr="00FF5C85">
        <w:rPr>
          <w:rFonts w:asciiTheme="majorHAnsi" w:eastAsia="Times New Roman" w:hAnsiTheme="majorHAnsi" w:cstheme="majorHAnsi"/>
        </w:rPr>
        <w:t xml:space="preserve">der </w:t>
      </w:r>
      <w:r w:rsidR="00E117C1" w:rsidRPr="00FF5C85">
        <w:rPr>
          <w:rFonts w:asciiTheme="majorHAnsi" w:eastAsia="Times New Roman" w:hAnsiTheme="majorHAnsi" w:cstheme="majorHAnsi"/>
        </w:rPr>
        <w:t xml:space="preserve">tages fælles beslutninger, opleves </w:t>
      </w:r>
      <w:r w:rsidRPr="00FF5C85">
        <w:rPr>
          <w:rFonts w:asciiTheme="majorHAnsi" w:eastAsia="Times New Roman" w:hAnsiTheme="majorHAnsi" w:cstheme="majorHAnsi"/>
        </w:rPr>
        <w:t xml:space="preserve">et velfungerende samarbejde. </w:t>
      </w:r>
    </w:p>
    <w:p w14:paraId="3F316CBC" w14:textId="77777777" w:rsidR="0025187C" w:rsidRPr="00FF5C85" w:rsidRDefault="00AE23DB" w:rsidP="00AE23DB">
      <w:p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Det er ikke for ingenting, Brønderslev kaldes »Vendsyssels hjerte«. Byen med sine ca. 13.000 indbyggere er i konstant pulserende udvikling både folkeligt, in</w:t>
      </w:r>
      <w:r w:rsidRPr="00FF5C85">
        <w:rPr>
          <w:rFonts w:asciiTheme="majorHAnsi" w:eastAsia="Times New Roman" w:hAnsiTheme="majorHAnsi" w:cstheme="majorHAnsi"/>
        </w:rPr>
        <w:softHyphen/>
        <w:t xml:space="preserve">dustrielt og kirkeligt. Parallelt </w:t>
      </w:r>
      <w:r w:rsidR="007478B9" w:rsidRPr="00FF5C85">
        <w:rPr>
          <w:rFonts w:asciiTheme="majorHAnsi" w:eastAsia="Times New Roman" w:hAnsiTheme="majorHAnsi" w:cstheme="majorHAnsi"/>
          <w:iCs/>
        </w:rPr>
        <w:t>hermed</w:t>
      </w:r>
      <w:r w:rsidR="00665B67">
        <w:rPr>
          <w:rFonts w:asciiTheme="majorHAnsi" w:eastAsia="Times New Roman" w:hAnsiTheme="majorHAnsi" w:cstheme="majorHAnsi"/>
          <w:iCs/>
        </w:rPr>
        <w:t xml:space="preserve"> </w:t>
      </w:r>
      <w:r w:rsidRPr="00FF5C85">
        <w:rPr>
          <w:rFonts w:asciiTheme="majorHAnsi" w:eastAsia="Times New Roman" w:hAnsiTheme="majorHAnsi" w:cstheme="majorHAnsi"/>
        </w:rPr>
        <w:t>den landlige nerve Serritslev, der med sine</w:t>
      </w:r>
      <w:r w:rsidR="00FF19D4" w:rsidRPr="00FF5C85">
        <w:rPr>
          <w:rFonts w:asciiTheme="majorHAnsi" w:eastAsia="Times New Roman" w:hAnsiTheme="majorHAnsi" w:cstheme="majorHAnsi"/>
        </w:rPr>
        <w:t xml:space="preserve"> </w:t>
      </w:r>
      <w:r w:rsidR="00484009">
        <w:rPr>
          <w:rFonts w:asciiTheme="majorHAnsi" w:eastAsia="Times New Roman" w:hAnsiTheme="majorHAnsi" w:cstheme="majorHAnsi"/>
        </w:rPr>
        <w:t xml:space="preserve">ca. </w:t>
      </w:r>
      <w:r w:rsidR="00FF19D4" w:rsidRPr="00FF5C85">
        <w:rPr>
          <w:rFonts w:asciiTheme="majorHAnsi" w:eastAsia="Times New Roman" w:hAnsiTheme="majorHAnsi" w:cstheme="majorHAnsi"/>
        </w:rPr>
        <w:t>9</w:t>
      </w:r>
      <w:r w:rsidRPr="00FF5C85">
        <w:rPr>
          <w:rFonts w:asciiTheme="majorHAnsi" w:eastAsia="Times New Roman" w:hAnsiTheme="majorHAnsi" w:cstheme="majorHAnsi"/>
        </w:rPr>
        <w:t xml:space="preserve">00 indbyggere er et sundt aktiv og bevis på, at små byer også vokser, fordi </w:t>
      </w:r>
      <w:r w:rsidR="00204CA6" w:rsidRPr="00FF5C85">
        <w:rPr>
          <w:rFonts w:asciiTheme="majorHAnsi" w:eastAsia="Times New Roman" w:hAnsiTheme="majorHAnsi" w:cstheme="majorHAnsi"/>
        </w:rPr>
        <w:t>sammenfaldende</w:t>
      </w:r>
      <w:r w:rsidRPr="00FF5C85">
        <w:rPr>
          <w:rFonts w:asciiTheme="majorHAnsi" w:eastAsia="Times New Roman" w:hAnsiTheme="majorHAnsi" w:cstheme="majorHAnsi"/>
        </w:rPr>
        <w:t xml:space="preserve"> interesser understøtter fællesskabet og hermed byens opretholdelse. </w:t>
      </w:r>
    </w:p>
    <w:p w14:paraId="6625376B" w14:textId="77777777" w:rsidR="00F85BC3" w:rsidRPr="00FF5C85" w:rsidRDefault="00A452F4" w:rsidP="00AE23DB">
      <w:p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Brønderslev-området er virkelig et attraktivt sted at bosætte sig. Her findes fx: </w:t>
      </w:r>
      <w:r w:rsidR="00AE23DB" w:rsidRPr="00FF5C85">
        <w:rPr>
          <w:rFonts w:asciiTheme="majorHAnsi" w:eastAsia="Times New Roman" w:hAnsiTheme="majorHAnsi" w:cstheme="majorHAnsi"/>
        </w:rPr>
        <w:t>Gode skoler, gymnasium,</w:t>
      </w:r>
      <w:r w:rsidR="00AB4C4B">
        <w:rPr>
          <w:rFonts w:asciiTheme="majorHAnsi" w:eastAsia="Times New Roman" w:hAnsiTheme="majorHAnsi" w:cstheme="majorHAnsi"/>
        </w:rPr>
        <w:t xml:space="preserve"> </w:t>
      </w:r>
      <w:r w:rsidR="00AE23DB" w:rsidRPr="00FF5C85">
        <w:rPr>
          <w:rFonts w:asciiTheme="majorHAnsi" w:eastAsia="Times New Roman" w:hAnsiTheme="majorHAnsi" w:cstheme="majorHAnsi"/>
        </w:rPr>
        <w:t>Nordjyllands Idræts</w:t>
      </w:r>
      <w:r w:rsidR="00AE23DB" w:rsidRPr="00FF5C85">
        <w:rPr>
          <w:rFonts w:asciiTheme="majorHAnsi" w:eastAsia="Times New Roman" w:hAnsiTheme="majorHAnsi" w:cstheme="majorHAnsi"/>
        </w:rPr>
        <w:softHyphen/>
        <w:t>højskole, aktive foreninger indenfor han</w:t>
      </w:r>
      <w:r w:rsidR="00AE23DB" w:rsidRPr="00FF5C85">
        <w:rPr>
          <w:rFonts w:asciiTheme="majorHAnsi" w:eastAsia="Times New Roman" w:hAnsiTheme="majorHAnsi" w:cstheme="majorHAnsi"/>
        </w:rPr>
        <w:softHyphen/>
        <w:t>del, sport, musik, FDF, spejder</w:t>
      </w:r>
      <w:r w:rsidRPr="00FF5C85">
        <w:rPr>
          <w:rFonts w:asciiTheme="majorHAnsi" w:eastAsia="Times New Roman" w:hAnsiTheme="majorHAnsi" w:cstheme="majorHAnsi"/>
        </w:rPr>
        <w:t>e</w:t>
      </w:r>
      <w:r w:rsidR="00AE23DB" w:rsidRPr="00FF5C85">
        <w:rPr>
          <w:rFonts w:asciiTheme="majorHAnsi" w:eastAsia="Times New Roman" w:hAnsiTheme="majorHAnsi" w:cstheme="majorHAnsi"/>
        </w:rPr>
        <w:t xml:space="preserve"> og anden form for kultur målrettet alle aldre, samt </w:t>
      </w:r>
      <w:r w:rsidR="00FA5C82">
        <w:rPr>
          <w:rFonts w:asciiTheme="majorHAnsi" w:eastAsia="Times New Roman" w:hAnsiTheme="majorHAnsi" w:cstheme="majorHAnsi"/>
        </w:rPr>
        <w:t xml:space="preserve">gode café- og spisesteder og </w:t>
      </w:r>
      <w:r w:rsidR="00D53858" w:rsidRPr="00FF5C85">
        <w:rPr>
          <w:rFonts w:asciiTheme="majorHAnsi" w:eastAsia="Times New Roman" w:hAnsiTheme="majorHAnsi" w:cstheme="majorHAnsi"/>
        </w:rPr>
        <w:t>adskillige, velforsynede</w:t>
      </w:r>
      <w:r w:rsidR="00AE23DB" w:rsidRPr="00FF5C85">
        <w:rPr>
          <w:rFonts w:asciiTheme="majorHAnsi" w:eastAsia="Times New Roman" w:hAnsiTheme="majorHAnsi" w:cstheme="majorHAnsi"/>
        </w:rPr>
        <w:t xml:space="preserve"> dagligvare</w:t>
      </w:r>
      <w:r w:rsidR="0025187C" w:rsidRPr="00FF5C85">
        <w:rPr>
          <w:rFonts w:asciiTheme="majorHAnsi" w:eastAsia="Times New Roman" w:hAnsiTheme="majorHAnsi" w:cstheme="majorHAnsi"/>
        </w:rPr>
        <w:t>-</w:t>
      </w:r>
      <w:r w:rsidR="00AE23DB" w:rsidRPr="00FF5C85">
        <w:rPr>
          <w:rFonts w:asciiTheme="majorHAnsi" w:eastAsia="Times New Roman" w:hAnsiTheme="majorHAnsi" w:cstheme="majorHAnsi"/>
        </w:rPr>
        <w:softHyphen/>
        <w:t xml:space="preserve"> og specialbutikker</w:t>
      </w:r>
      <w:r w:rsidR="002D414D" w:rsidRPr="00FF5C85">
        <w:rPr>
          <w:rFonts w:asciiTheme="majorHAnsi" w:eastAsia="Times New Roman" w:hAnsiTheme="majorHAnsi" w:cstheme="majorHAnsi"/>
        </w:rPr>
        <w:t>. Der er</w:t>
      </w:r>
      <w:r w:rsidR="00AE23DB" w:rsidRPr="00FF5C85">
        <w:rPr>
          <w:rFonts w:asciiTheme="majorHAnsi" w:eastAsia="Times New Roman" w:hAnsiTheme="majorHAnsi" w:cstheme="majorHAnsi"/>
        </w:rPr>
        <w:t xml:space="preserve"> kun ca. 20 minutters kørsel til stor</w:t>
      </w:r>
      <w:r w:rsidR="00AE23DB" w:rsidRPr="00FF5C85">
        <w:rPr>
          <w:rFonts w:asciiTheme="majorHAnsi" w:eastAsia="Times New Roman" w:hAnsiTheme="majorHAnsi" w:cstheme="majorHAnsi"/>
        </w:rPr>
        <w:softHyphen/>
        <w:t>byerne Hjørring og Aalborg</w:t>
      </w:r>
      <w:r w:rsidR="00FA5C82">
        <w:rPr>
          <w:rFonts w:asciiTheme="majorHAnsi" w:eastAsia="Times New Roman" w:hAnsiTheme="majorHAnsi" w:cstheme="majorHAnsi"/>
        </w:rPr>
        <w:t xml:space="preserve"> med kollektiv trafik begge veje</w:t>
      </w:r>
      <w:r w:rsidR="002D414D" w:rsidRPr="00FF5C85">
        <w:rPr>
          <w:rFonts w:asciiTheme="majorHAnsi" w:eastAsia="Times New Roman" w:hAnsiTheme="majorHAnsi" w:cstheme="majorHAnsi"/>
        </w:rPr>
        <w:t>, og skulle turen gå til Hovedst</w:t>
      </w:r>
      <w:r w:rsidR="00D53858" w:rsidRPr="00FF5C85">
        <w:rPr>
          <w:rFonts w:asciiTheme="majorHAnsi" w:eastAsia="Times New Roman" w:hAnsiTheme="majorHAnsi" w:cstheme="majorHAnsi"/>
        </w:rPr>
        <w:t>a</w:t>
      </w:r>
      <w:r w:rsidR="002D414D" w:rsidRPr="00FF5C85">
        <w:rPr>
          <w:rFonts w:asciiTheme="majorHAnsi" w:eastAsia="Times New Roman" w:hAnsiTheme="majorHAnsi" w:cstheme="majorHAnsi"/>
        </w:rPr>
        <w:t>den</w:t>
      </w:r>
      <w:r w:rsidR="00D53858" w:rsidRPr="00FF5C85">
        <w:rPr>
          <w:rFonts w:asciiTheme="majorHAnsi" w:eastAsia="Times New Roman" w:hAnsiTheme="majorHAnsi" w:cstheme="majorHAnsi"/>
        </w:rPr>
        <w:t>, kan dette gøre</w:t>
      </w:r>
      <w:r w:rsidR="002D5470">
        <w:rPr>
          <w:rFonts w:asciiTheme="majorHAnsi" w:eastAsia="Times New Roman" w:hAnsiTheme="majorHAnsi" w:cstheme="majorHAnsi"/>
        </w:rPr>
        <w:t>s</w:t>
      </w:r>
      <w:r w:rsidR="00D53858" w:rsidRPr="00FF5C85">
        <w:rPr>
          <w:rFonts w:asciiTheme="majorHAnsi" w:eastAsia="Times New Roman" w:hAnsiTheme="majorHAnsi" w:cstheme="majorHAnsi"/>
        </w:rPr>
        <w:t xml:space="preserve"> på under to timer med fly fra nærliggende lufthavn.</w:t>
      </w:r>
    </w:p>
    <w:p w14:paraId="3CCBFCE1" w14:textId="77777777" w:rsidR="0025187C" w:rsidRPr="00FF5C85" w:rsidRDefault="00AE23DB" w:rsidP="00AE23DB">
      <w:p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I Brøn</w:t>
      </w:r>
      <w:r w:rsidRPr="00FF5C85">
        <w:rPr>
          <w:rFonts w:asciiTheme="majorHAnsi" w:eastAsia="Times New Roman" w:hAnsiTheme="majorHAnsi" w:cstheme="majorHAnsi"/>
        </w:rPr>
        <w:softHyphen/>
        <w:t xml:space="preserve">derslev ligger </w:t>
      </w:r>
      <w:r w:rsidR="0025187C" w:rsidRPr="00FF5C85">
        <w:rPr>
          <w:rFonts w:asciiTheme="majorHAnsi" w:eastAsia="Times New Roman" w:hAnsiTheme="majorHAnsi" w:cstheme="majorHAnsi"/>
        </w:rPr>
        <w:t>to</w:t>
      </w:r>
      <w:r w:rsidRPr="00FF5C85">
        <w:rPr>
          <w:rFonts w:asciiTheme="majorHAnsi" w:eastAsia="Times New Roman" w:hAnsiTheme="majorHAnsi" w:cstheme="majorHAnsi"/>
        </w:rPr>
        <w:t xml:space="preserve"> kirker, der begge er aktive flere gange om ugen. Brønderslev Gamle Kirke fra 1100</w:t>
      </w:r>
      <w:r w:rsidRPr="00FF5C85">
        <w:rPr>
          <w:rFonts w:asciiTheme="majorHAnsi" w:eastAsia="Times New Roman" w:hAnsiTheme="majorHAnsi" w:cstheme="majorHAnsi"/>
        </w:rPr>
        <w:softHyphen/>
      </w:r>
      <w:r w:rsidR="0025187C" w:rsidRPr="00FF5C85">
        <w:rPr>
          <w:rFonts w:asciiTheme="majorHAnsi" w:eastAsia="Times New Roman" w:hAnsiTheme="majorHAnsi" w:cstheme="majorHAnsi"/>
        </w:rPr>
        <w:t>-</w:t>
      </w:r>
      <w:r w:rsidRPr="00FF5C85">
        <w:rPr>
          <w:rFonts w:asciiTheme="majorHAnsi" w:eastAsia="Times New Roman" w:hAnsiTheme="majorHAnsi" w:cstheme="majorHAnsi"/>
        </w:rPr>
        <w:t>tallet og Brønderslev Kir</w:t>
      </w:r>
      <w:r w:rsidRPr="00FF5C85">
        <w:rPr>
          <w:rFonts w:asciiTheme="majorHAnsi" w:eastAsia="Times New Roman" w:hAnsiTheme="majorHAnsi" w:cstheme="majorHAnsi"/>
        </w:rPr>
        <w:softHyphen/>
        <w:t>ke fra 1922 med tilhørende sognegård</w:t>
      </w:r>
      <w:r w:rsidR="002D5470">
        <w:rPr>
          <w:rFonts w:asciiTheme="majorHAnsi" w:eastAsia="Times New Roman" w:hAnsiTheme="majorHAnsi" w:cstheme="majorHAnsi"/>
        </w:rPr>
        <w:t>, som tilbyder et væld af aktiviteter for alle aldersgrupper</w:t>
      </w:r>
      <w:r w:rsidR="0025187C" w:rsidRPr="00FF5C85">
        <w:rPr>
          <w:rFonts w:asciiTheme="majorHAnsi" w:eastAsia="Times New Roman" w:hAnsiTheme="majorHAnsi" w:cstheme="majorHAnsi"/>
        </w:rPr>
        <w:t>. S</w:t>
      </w:r>
      <w:r w:rsidRPr="00FF5C85">
        <w:rPr>
          <w:rFonts w:asciiTheme="majorHAnsi" w:eastAsia="Times New Roman" w:hAnsiTheme="majorHAnsi" w:cstheme="majorHAnsi"/>
        </w:rPr>
        <w:t>idstnævnte kirke og sognegård</w:t>
      </w:r>
      <w:r w:rsidR="002D5470">
        <w:rPr>
          <w:rFonts w:asciiTheme="majorHAnsi" w:eastAsia="Times New Roman" w:hAnsiTheme="majorHAnsi" w:cstheme="majorHAnsi"/>
        </w:rPr>
        <w:t xml:space="preserve"> </w:t>
      </w:r>
      <w:r w:rsidR="00172633" w:rsidRPr="00FF5C85">
        <w:rPr>
          <w:rFonts w:asciiTheme="majorHAnsi" w:eastAsia="Times New Roman" w:hAnsiTheme="majorHAnsi" w:cstheme="majorHAnsi"/>
        </w:rPr>
        <w:t xml:space="preserve">er </w:t>
      </w:r>
      <w:r w:rsidR="0025187C" w:rsidRPr="00FF5C85">
        <w:rPr>
          <w:rFonts w:asciiTheme="majorHAnsi" w:eastAsia="Times New Roman" w:hAnsiTheme="majorHAnsi" w:cstheme="majorHAnsi"/>
        </w:rPr>
        <w:t xml:space="preserve">nyligt totalrenoveret og blev </w:t>
      </w:r>
      <w:r w:rsidRPr="00FF5C85">
        <w:rPr>
          <w:rFonts w:asciiTheme="majorHAnsi" w:eastAsia="Times New Roman" w:hAnsiTheme="majorHAnsi" w:cstheme="majorHAnsi"/>
        </w:rPr>
        <w:t xml:space="preserve">genindviet i foråret 2019. </w:t>
      </w:r>
    </w:p>
    <w:p w14:paraId="78B12AFD" w14:textId="77777777" w:rsidR="0025187C" w:rsidRPr="00FF5C85" w:rsidRDefault="00AE23DB" w:rsidP="00AE23DB">
      <w:p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Ser</w:t>
      </w:r>
      <w:r w:rsidRPr="00FF5C85">
        <w:rPr>
          <w:rFonts w:asciiTheme="majorHAnsi" w:eastAsia="Times New Roman" w:hAnsiTheme="majorHAnsi" w:cstheme="majorHAnsi"/>
        </w:rPr>
        <w:softHyphen/>
        <w:t>ritslev Kirke er også fra 1100</w:t>
      </w:r>
      <w:r w:rsidR="0025187C" w:rsidRPr="00FF5C85">
        <w:rPr>
          <w:rFonts w:asciiTheme="majorHAnsi" w:eastAsia="Times New Roman" w:hAnsiTheme="majorHAnsi" w:cstheme="majorHAnsi"/>
        </w:rPr>
        <w:t>-</w:t>
      </w:r>
      <w:r w:rsidRPr="00FF5C85">
        <w:rPr>
          <w:rFonts w:asciiTheme="majorHAnsi" w:eastAsia="Times New Roman" w:hAnsiTheme="majorHAnsi" w:cstheme="majorHAnsi"/>
        </w:rPr>
        <w:softHyphen/>
        <w:t>tallet</w:t>
      </w:r>
      <w:r w:rsidR="002D5470">
        <w:rPr>
          <w:rFonts w:asciiTheme="majorHAnsi" w:eastAsia="Times New Roman" w:hAnsiTheme="majorHAnsi" w:cstheme="majorHAnsi"/>
        </w:rPr>
        <w:t>. Her er der</w:t>
      </w:r>
      <w:r w:rsidR="00F85BC3" w:rsidRPr="00FF5C85">
        <w:rPr>
          <w:rFonts w:asciiTheme="majorHAnsi" w:eastAsia="Times New Roman" w:hAnsiTheme="majorHAnsi" w:cstheme="majorHAnsi"/>
        </w:rPr>
        <w:t xml:space="preserve"> g</w:t>
      </w:r>
      <w:r w:rsidRPr="00FF5C85">
        <w:rPr>
          <w:rFonts w:asciiTheme="majorHAnsi" w:eastAsia="Times New Roman" w:hAnsiTheme="majorHAnsi" w:cstheme="majorHAnsi"/>
        </w:rPr>
        <w:t>udstj</w:t>
      </w:r>
      <w:r w:rsidR="002D5470">
        <w:rPr>
          <w:rFonts w:asciiTheme="majorHAnsi" w:eastAsia="Times New Roman" w:hAnsiTheme="majorHAnsi" w:cstheme="majorHAnsi"/>
        </w:rPr>
        <w:t>enester og forskellige arrangementer</w:t>
      </w:r>
      <w:r w:rsidRPr="00FF5C85">
        <w:rPr>
          <w:rFonts w:asciiTheme="majorHAnsi" w:eastAsia="Times New Roman" w:hAnsiTheme="majorHAnsi" w:cstheme="majorHAnsi"/>
        </w:rPr>
        <w:t xml:space="preserve"> hen over å</w:t>
      </w:r>
      <w:r w:rsidR="002D5470">
        <w:rPr>
          <w:rFonts w:asciiTheme="majorHAnsi" w:eastAsia="Times New Roman" w:hAnsiTheme="majorHAnsi" w:cstheme="majorHAnsi"/>
        </w:rPr>
        <w:t>ret samt ugentlige aktiviteter</w:t>
      </w:r>
      <w:r w:rsidRPr="00FF5C85">
        <w:rPr>
          <w:rFonts w:asciiTheme="majorHAnsi" w:eastAsia="Times New Roman" w:hAnsiTheme="majorHAnsi" w:cstheme="majorHAnsi"/>
        </w:rPr>
        <w:t xml:space="preserve"> i konfirmandstuen</w:t>
      </w:r>
      <w:r w:rsidR="002D5470">
        <w:rPr>
          <w:rFonts w:asciiTheme="majorHAnsi" w:eastAsia="Times New Roman" w:hAnsiTheme="majorHAnsi" w:cstheme="majorHAnsi"/>
        </w:rPr>
        <w:t>,</w:t>
      </w:r>
      <w:r w:rsidRPr="00FF5C85">
        <w:rPr>
          <w:rFonts w:asciiTheme="majorHAnsi" w:eastAsia="Times New Roman" w:hAnsiTheme="majorHAnsi" w:cstheme="majorHAnsi"/>
        </w:rPr>
        <w:t xml:space="preserve"> </w:t>
      </w:r>
      <w:r w:rsidR="002D5470">
        <w:rPr>
          <w:rFonts w:asciiTheme="majorHAnsi" w:eastAsia="Times New Roman" w:hAnsiTheme="majorHAnsi" w:cstheme="majorHAnsi"/>
        </w:rPr>
        <w:t xml:space="preserve">som </w:t>
      </w:r>
      <w:r w:rsidRPr="00FF5C85">
        <w:rPr>
          <w:rFonts w:asciiTheme="majorHAnsi" w:eastAsia="Times New Roman" w:hAnsiTheme="majorHAnsi" w:cstheme="majorHAnsi"/>
        </w:rPr>
        <w:t>skaber en ak</w:t>
      </w:r>
      <w:r w:rsidRPr="00FF5C85">
        <w:rPr>
          <w:rFonts w:asciiTheme="majorHAnsi" w:eastAsia="Times New Roman" w:hAnsiTheme="majorHAnsi" w:cstheme="majorHAnsi"/>
        </w:rPr>
        <w:softHyphen/>
        <w:t>tiv kirke i det lille lokalsamfund</w:t>
      </w:r>
      <w:r w:rsidR="00F85BC3" w:rsidRPr="00FF5C85">
        <w:rPr>
          <w:rFonts w:asciiTheme="majorHAnsi" w:eastAsia="Times New Roman" w:hAnsiTheme="majorHAnsi" w:cstheme="majorHAnsi"/>
        </w:rPr>
        <w:t>.</w:t>
      </w:r>
      <w:r w:rsidR="00AB4C4B">
        <w:rPr>
          <w:rFonts w:asciiTheme="majorHAnsi" w:eastAsia="Times New Roman" w:hAnsiTheme="majorHAnsi" w:cstheme="majorHAnsi"/>
        </w:rPr>
        <w:t xml:space="preserve"> </w:t>
      </w:r>
      <w:r w:rsidR="00F85BC3" w:rsidRPr="00FF5C85">
        <w:rPr>
          <w:rFonts w:asciiTheme="majorHAnsi" w:eastAsia="Times New Roman" w:hAnsiTheme="majorHAnsi" w:cstheme="majorHAnsi"/>
        </w:rPr>
        <w:t>Her er en af</w:t>
      </w:r>
      <w:r w:rsidRPr="00FF5C85">
        <w:rPr>
          <w:rFonts w:asciiTheme="majorHAnsi" w:eastAsia="Times New Roman" w:hAnsiTheme="majorHAnsi" w:cstheme="majorHAnsi"/>
        </w:rPr>
        <w:t xml:space="preserve"> pastoratets</w:t>
      </w:r>
      <w:r w:rsidR="00621F7E">
        <w:rPr>
          <w:rFonts w:asciiTheme="majorHAnsi" w:eastAsia="Times New Roman" w:hAnsiTheme="majorHAnsi" w:cstheme="majorHAnsi"/>
        </w:rPr>
        <w:t xml:space="preserve"> </w:t>
      </w:r>
      <w:r w:rsidRPr="00FF5C85">
        <w:rPr>
          <w:rFonts w:asciiTheme="majorHAnsi" w:eastAsia="Times New Roman" w:hAnsiTheme="majorHAnsi" w:cstheme="majorHAnsi"/>
        </w:rPr>
        <w:t>præster</w:t>
      </w:r>
      <w:r w:rsidR="00621F7E">
        <w:rPr>
          <w:rFonts w:asciiTheme="majorHAnsi" w:eastAsia="Times New Roman" w:hAnsiTheme="majorHAnsi" w:cstheme="majorHAnsi"/>
        </w:rPr>
        <w:t xml:space="preserve"> </w:t>
      </w:r>
      <w:r w:rsidRPr="00FF5C85">
        <w:rPr>
          <w:rFonts w:asciiTheme="majorHAnsi" w:eastAsia="Times New Roman" w:hAnsiTheme="majorHAnsi" w:cstheme="majorHAnsi"/>
        </w:rPr>
        <w:t>bosid</w:t>
      </w:r>
      <w:r w:rsidRPr="00FF5C85">
        <w:rPr>
          <w:rFonts w:asciiTheme="majorHAnsi" w:eastAsia="Times New Roman" w:hAnsiTheme="majorHAnsi" w:cstheme="majorHAnsi"/>
        </w:rPr>
        <w:softHyphen/>
        <w:t>dende.</w:t>
      </w:r>
    </w:p>
    <w:p w14:paraId="3FCB114A" w14:textId="77777777" w:rsidR="0025187C" w:rsidRPr="00FF5C85" w:rsidRDefault="0025187C" w:rsidP="00AE23DB">
      <w:pPr>
        <w:spacing w:line="360" w:lineRule="auto"/>
        <w:rPr>
          <w:rFonts w:asciiTheme="majorHAnsi" w:eastAsia="Times New Roman" w:hAnsiTheme="majorHAnsi" w:cstheme="majorHAnsi"/>
          <w:sz w:val="16"/>
          <w:szCs w:val="16"/>
          <w:u w:val="single"/>
        </w:rPr>
      </w:pPr>
    </w:p>
    <w:p w14:paraId="6C631494" w14:textId="77777777" w:rsidR="0025187C" w:rsidRPr="00FF5C85" w:rsidRDefault="0025187C" w:rsidP="00172633">
      <w:pPr>
        <w:pStyle w:val="Listeafsnit"/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F5C85">
        <w:rPr>
          <w:rFonts w:asciiTheme="majorHAnsi" w:eastAsia="Times New Roman" w:hAnsiTheme="majorHAnsi" w:cstheme="majorHAnsi"/>
          <w:sz w:val="28"/>
          <w:szCs w:val="28"/>
          <w:u w:val="single"/>
        </w:rPr>
        <w:t>V</w:t>
      </w:r>
      <w:r w:rsidR="00AE23DB" w:rsidRPr="00FF5C85">
        <w:rPr>
          <w:rFonts w:asciiTheme="majorHAnsi" w:eastAsia="Times New Roman" w:hAnsiTheme="majorHAnsi" w:cstheme="majorHAnsi"/>
          <w:sz w:val="28"/>
          <w:szCs w:val="28"/>
          <w:u w:val="single"/>
        </w:rPr>
        <w:t>i søger en præst, der får til opgave at</w:t>
      </w:r>
      <w:r w:rsidR="00AE23DB" w:rsidRPr="00FF5C85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</w:p>
    <w:p w14:paraId="301963A8" w14:textId="77777777" w:rsidR="00F85BC3" w:rsidRPr="00FF5C85" w:rsidRDefault="00F85BC3" w:rsidP="00F85BC3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varetage gudstjenester, </w:t>
      </w:r>
      <w:r w:rsidR="007478B9" w:rsidRPr="00FF5C85">
        <w:rPr>
          <w:rFonts w:asciiTheme="majorHAnsi" w:eastAsia="Times New Roman" w:hAnsiTheme="majorHAnsi" w:cstheme="majorHAnsi"/>
          <w:iCs/>
        </w:rPr>
        <w:t xml:space="preserve">kirkelige </w:t>
      </w:r>
      <w:r w:rsidR="007478B9" w:rsidRPr="00812C23">
        <w:rPr>
          <w:rFonts w:asciiTheme="majorHAnsi" w:eastAsia="Times New Roman" w:hAnsiTheme="majorHAnsi" w:cstheme="majorHAnsi"/>
          <w:iCs/>
        </w:rPr>
        <w:t>handlinger</w:t>
      </w:r>
      <w:r w:rsidR="00621F7E" w:rsidRPr="00812C23">
        <w:rPr>
          <w:rFonts w:asciiTheme="majorHAnsi" w:eastAsia="Times New Roman" w:hAnsiTheme="majorHAnsi" w:cstheme="majorHAnsi"/>
          <w:iCs/>
        </w:rPr>
        <w:t xml:space="preserve"> </w:t>
      </w:r>
      <w:r w:rsidRPr="00812C23">
        <w:rPr>
          <w:rFonts w:asciiTheme="majorHAnsi" w:eastAsia="Times New Roman" w:hAnsiTheme="majorHAnsi" w:cstheme="majorHAnsi"/>
        </w:rPr>
        <w:t xml:space="preserve">samt øvrige </w:t>
      </w:r>
      <w:r w:rsidR="00707015" w:rsidRPr="00812C23">
        <w:rPr>
          <w:rFonts w:asciiTheme="majorHAnsi" w:eastAsia="Times New Roman" w:hAnsiTheme="majorHAnsi" w:cstheme="majorHAnsi"/>
        </w:rPr>
        <w:t>kerne</w:t>
      </w:r>
      <w:r w:rsidRPr="00812C23">
        <w:rPr>
          <w:rFonts w:asciiTheme="majorHAnsi" w:eastAsia="Times New Roman" w:hAnsiTheme="majorHAnsi" w:cstheme="majorHAnsi"/>
        </w:rPr>
        <w:t>opgaver</w:t>
      </w:r>
    </w:p>
    <w:p w14:paraId="59110177" w14:textId="77777777" w:rsidR="00F85BC3" w:rsidRPr="00FF5C85" w:rsidRDefault="00F85BC3" w:rsidP="00F85BC3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undervise konfirmander</w:t>
      </w:r>
    </w:p>
    <w:p w14:paraId="7C721F79" w14:textId="77777777" w:rsidR="0025187C" w:rsidRPr="00FF5C85" w:rsidRDefault="00391657" w:rsidP="003574DA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lastRenderedPageBreak/>
        <w:t>virke som det koordinerende led i præstegruppen</w:t>
      </w:r>
      <w:r w:rsidR="00812C23">
        <w:rPr>
          <w:rFonts w:asciiTheme="majorHAnsi" w:eastAsia="Times New Roman" w:hAnsiTheme="majorHAnsi" w:cstheme="majorHAnsi"/>
        </w:rPr>
        <w:t xml:space="preserve"> (i alt fire præster)</w:t>
      </w:r>
    </w:p>
    <w:p w14:paraId="412E5EB7" w14:textId="77777777" w:rsidR="0025187C" w:rsidRPr="00FF5C85" w:rsidRDefault="0025187C" w:rsidP="00AE23DB">
      <w:pPr>
        <w:spacing w:line="360" w:lineRule="auto"/>
        <w:rPr>
          <w:rFonts w:asciiTheme="majorHAnsi" w:eastAsia="Times New Roman" w:hAnsiTheme="majorHAnsi" w:cstheme="majorHAnsi"/>
          <w:sz w:val="16"/>
          <w:szCs w:val="16"/>
        </w:rPr>
      </w:pPr>
    </w:p>
    <w:p w14:paraId="2AF472C4" w14:textId="77777777" w:rsidR="0025187C" w:rsidRPr="00FF5C85" w:rsidRDefault="006B66BB" w:rsidP="00391657">
      <w:pPr>
        <w:pStyle w:val="Listeafsnit"/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F5C85">
        <w:rPr>
          <w:rFonts w:asciiTheme="majorHAnsi" w:eastAsia="Times New Roman" w:hAnsiTheme="majorHAnsi" w:cstheme="majorHAnsi"/>
          <w:sz w:val="28"/>
          <w:szCs w:val="28"/>
          <w:u w:val="single"/>
        </w:rPr>
        <w:t>Vi foretrækker</w:t>
      </w:r>
      <w:r w:rsidR="00AE23DB" w:rsidRPr="00FF5C85">
        <w:rPr>
          <w:rFonts w:asciiTheme="majorHAnsi" w:eastAsia="Times New Roman" w:hAnsiTheme="majorHAnsi" w:cstheme="majorHAnsi"/>
          <w:sz w:val="28"/>
          <w:szCs w:val="28"/>
          <w:u w:val="single"/>
        </w:rPr>
        <w:t xml:space="preserve"> en præst, der</w:t>
      </w:r>
      <w:r w:rsidR="00AE23DB" w:rsidRPr="00FF5C85">
        <w:rPr>
          <w:rFonts w:asciiTheme="majorHAnsi" w:eastAsia="Times New Roman" w:hAnsiTheme="majorHAnsi" w:cstheme="majorHAnsi"/>
          <w:sz w:val="28"/>
          <w:szCs w:val="28"/>
        </w:rPr>
        <w:t>:</w:t>
      </w:r>
    </w:p>
    <w:p w14:paraId="7EE38C56" w14:textId="77777777" w:rsidR="003574DA" w:rsidRPr="00E15556" w:rsidRDefault="006B66BB" w:rsidP="00CE4786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E15556">
        <w:rPr>
          <w:rFonts w:asciiTheme="majorHAnsi" w:eastAsia="Times New Roman" w:hAnsiTheme="majorHAnsi" w:cstheme="majorHAnsi"/>
        </w:rPr>
        <w:t>kan arbejde som præst i vores bredt sammensatte sognemenighed</w:t>
      </w:r>
    </w:p>
    <w:p w14:paraId="7A8BB5DA" w14:textId="77777777" w:rsidR="003574DA" w:rsidRDefault="003574DA" w:rsidP="00C352FD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er interesseret i at være aktiv i lokalsamfundet</w:t>
      </w:r>
    </w:p>
    <w:p w14:paraId="5CCC5AB7" w14:textId="77777777" w:rsidR="00B846D7" w:rsidRPr="00F037B4" w:rsidRDefault="00B846D7" w:rsidP="00C352FD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037B4">
        <w:rPr>
          <w:rFonts w:asciiTheme="majorHAnsi" w:eastAsia="Times New Roman" w:hAnsiTheme="majorHAnsi" w:cstheme="majorHAnsi"/>
        </w:rPr>
        <w:t xml:space="preserve">er rummelig og åben over for </w:t>
      </w:r>
      <w:r w:rsidR="00707015" w:rsidRPr="00F037B4">
        <w:rPr>
          <w:rFonts w:asciiTheme="majorHAnsi" w:eastAsia="Times New Roman" w:hAnsiTheme="majorHAnsi" w:cstheme="majorHAnsi"/>
        </w:rPr>
        <w:t>de forskellige arbejdsopgaver i stillingen</w:t>
      </w:r>
    </w:p>
    <w:p w14:paraId="26C0F553" w14:textId="77777777" w:rsidR="003574DA" w:rsidRPr="00FF5C85" w:rsidRDefault="003574DA" w:rsidP="00C352FD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har interesse </w:t>
      </w:r>
      <w:r w:rsidR="00F85BC3" w:rsidRPr="00FF5C85">
        <w:rPr>
          <w:rFonts w:asciiTheme="majorHAnsi" w:eastAsia="Times New Roman" w:hAnsiTheme="majorHAnsi" w:cstheme="majorHAnsi"/>
        </w:rPr>
        <w:t xml:space="preserve">for </w:t>
      </w:r>
      <w:r w:rsidRPr="00FF5C85">
        <w:rPr>
          <w:rFonts w:asciiTheme="majorHAnsi" w:eastAsia="Times New Roman" w:hAnsiTheme="majorHAnsi" w:cstheme="majorHAnsi"/>
        </w:rPr>
        <w:t xml:space="preserve">og </w:t>
      </w:r>
      <w:r w:rsidR="00F037B4">
        <w:rPr>
          <w:rFonts w:asciiTheme="majorHAnsi" w:eastAsia="Times New Roman" w:hAnsiTheme="majorHAnsi" w:cstheme="majorHAnsi"/>
        </w:rPr>
        <w:t xml:space="preserve">gerne </w:t>
      </w:r>
      <w:r w:rsidR="00F85BC3" w:rsidRPr="00FF5C85">
        <w:rPr>
          <w:rFonts w:asciiTheme="majorHAnsi" w:eastAsia="Times New Roman" w:hAnsiTheme="majorHAnsi" w:cstheme="majorHAnsi"/>
        </w:rPr>
        <w:t>erfaring med</w:t>
      </w:r>
      <w:r w:rsidR="00F037B4">
        <w:rPr>
          <w:rFonts w:asciiTheme="majorHAnsi" w:eastAsia="Times New Roman" w:hAnsiTheme="majorHAnsi" w:cstheme="majorHAnsi"/>
        </w:rPr>
        <w:t xml:space="preserve"> </w:t>
      </w:r>
      <w:r w:rsidR="00F85BC3" w:rsidRPr="00FF5C85">
        <w:rPr>
          <w:rFonts w:asciiTheme="majorHAnsi" w:eastAsia="Times New Roman" w:hAnsiTheme="majorHAnsi" w:cstheme="majorHAnsi"/>
        </w:rPr>
        <w:t xml:space="preserve">løsning </w:t>
      </w:r>
      <w:r w:rsidR="007478B9" w:rsidRPr="00FF5C85">
        <w:rPr>
          <w:rFonts w:asciiTheme="majorHAnsi" w:eastAsia="Times New Roman" w:hAnsiTheme="majorHAnsi" w:cstheme="majorHAnsi"/>
          <w:iCs/>
        </w:rPr>
        <w:t>af</w:t>
      </w:r>
      <w:r w:rsidR="00F037B4">
        <w:rPr>
          <w:rFonts w:asciiTheme="majorHAnsi" w:eastAsia="Times New Roman" w:hAnsiTheme="majorHAnsi" w:cstheme="majorHAnsi"/>
          <w:iCs/>
        </w:rPr>
        <w:t xml:space="preserve"> </w:t>
      </w:r>
      <w:r w:rsidRPr="00FF5C85">
        <w:rPr>
          <w:rFonts w:asciiTheme="majorHAnsi" w:eastAsia="Times New Roman" w:hAnsiTheme="majorHAnsi" w:cstheme="majorHAnsi"/>
        </w:rPr>
        <w:t>administrative opgaver</w:t>
      </w:r>
    </w:p>
    <w:p w14:paraId="539038A2" w14:textId="77777777" w:rsidR="00C73F94" w:rsidRPr="00FF5C85" w:rsidRDefault="00F85BC3" w:rsidP="00C352FD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kan</w:t>
      </w:r>
      <w:r w:rsidR="00AE23DB" w:rsidRPr="00FF5C85">
        <w:rPr>
          <w:rFonts w:asciiTheme="majorHAnsi" w:eastAsia="Times New Roman" w:hAnsiTheme="majorHAnsi" w:cstheme="majorHAnsi"/>
        </w:rPr>
        <w:t xml:space="preserve"> indgå i et kollegialt fæl</w:t>
      </w:r>
      <w:r w:rsidR="00AE23DB" w:rsidRPr="00FF5C85">
        <w:rPr>
          <w:rFonts w:asciiTheme="majorHAnsi" w:eastAsia="Times New Roman" w:hAnsiTheme="majorHAnsi" w:cstheme="majorHAnsi"/>
        </w:rPr>
        <w:softHyphen/>
        <w:t xml:space="preserve">lesskab med kirkens øvrige præster </w:t>
      </w:r>
    </w:p>
    <w:p w14:paraId="5ED983A1" w14:textId="77777777" w:rsidR="003865B2" w:rsidRPr="00FF5C85" w:rsidRDefault="00C73F94" w:rsidP="00C352FD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kan samarbejde med </w:t>
      </w:r>
      <w:r w:rsidR="00AE23DB" w:rsidRPr="00FF5C85">
        <w:rPr>
          <w:rFonts w:asciiTheme="majorHAnsi" w:eastAsia="Times New Roman" w:hAnsiTheme="majorHAnsi" w:cstheme="majorHAnsi"/>
        </w:rPr>
        <w:t>personale, menighedsråd og pastora</w:t>
      </w:r>
      <w:r w:rsidR="00AE23DB" w:rsidRPr="00FF5C85">
        <w:rPr>
          <w:rFonts w:asciiTheme="majorHAnsi" w:eastAsia="Times New Roman" w:hAnsiTheme="majorHAnsi" w:cstheme="majorHAnsi"/>
        </w:rPr>
        <w:softHyphen/>
        <w:t>tets mange frivillige</w:t>
      </w:r>
    </w:p>
    <w:p w14:paraId="599B9D17" w14:textId="77777777" w:rsidR="003865B2" w:rsidRPr="00FF5C85" w:rsidRDefault="00AE23DB" w:rsidP="00C352FD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er en dygtig formidler og prædikant, som kan forkynde </w:t>
      </w:r>
      <w:r w:rsidR="00484009">
        <w:rPr>
          <w:rFonts w:asciiTheme="majorHAnsi" w:eastAsia="Times New Roman" w:hAnsiTheme="majorHAnsi" w:cstheme="majorHAnsi"/>
        </w:rPr>
        <w:t>e</w:t>
      </w:r>
      <w:r w:rsidR="00C73F94" w:rsidRPr="00FF5C85">
        <w:rPr>
          <w:rFonts w:asciiTheme="majorHAnsi" w:eastAsia="Times New Roman" w:hAnsiTheme="majorHAnsi" w:cstheme="majorHAnsi"/>
        </w:rPr>
        <w:t>vangeliet</w:t>
      </w:r>
      <w:r w:rsidRPr="00FF5C85">
        <w:rPr>
          <w:rFonts w:asciiTheme="majorHAnsi" w:eastAsia="Times New Roman" w:hAnsiTheme="majorHAnsi" w:cstheme="majorHAnsi"/>
        </w:rPr>
        <w:t xml:space="preserve"> på en relevant og vedkommende måde</w:t>
      </w:r>
      <w:r w:rsidR="00D401ED">
        <w:rPr>
          <w:rFonts w:asciiTheme="majorHAnsi" w:eastAsia="Times New Roman" w:hAnsiTheme="majorHAnsi" w:cstheme="majorHAnsi"/>
        </w:rPr>
        <w:t xml:space="preserve"> for alle aldersgrupper</w:t>
      </w:r>
    </w:p>
    <w:p w14:paraId="41E660E2" w14:textId="77777777" w:rsidR="00FF5C85" w:rsidRPr="00FF5C85" w:rsidRDefault="00FF5C85" w:rsidP="009D2EDF">
      <w:pPr>
        <w:pStyle w:val="Listeafsnit"/>
        <w:spacing w:line="360" w:lineRule="auto"/>
        <w:rPr>
          <w:rFonts w:asciiTheme="majorHAnsi" w:eastAsia="Times New Roman" w:hAnsiTheme="majorHAnsi" w:cstheme="majorHAnsi"/>
          <w:sz w:val="16"/>
          <w:szCs w:val="16"/>
          <w:u w:val="single"/>
        </w:rPr>
      </w:pPr>
    </w:p>
    <w:p w14:paraId="3E1F9CA9" w14:textId="77777777" w:rsidR="003865B2" w:rsidRPr="00FF5C85" w:rsidRDefault="00FF5C85" w:rsidP="009D2EDF">
      <w:pPr>
        <w:pStyle w:val="Listeafsnit"/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  <w:u w:val="single"/>
        </w:rPr>
        <w:t>V</w:t>
      </w:r>
      <w:r w:rsidR="00AE23DB" w:rsidRPr="00FF5C85">
        <w:rPr>
          <w:rFonts w:asciiTheme="majorHAnsi" w:eastAsia="Times New Roman" w:hAnsiTheme="majorHAnsi" w:cstheme="majorHAnsi"/>
          <w:sz w:val="28"/>
          <w:szCs w:val="28"/>
          <w:u w:val="single"/>
        </w:rPr>
        <w:t>i tilbyder</w:t>
      </w:r>
      <w:r w:rsidR="003865B2" w:rsidRPr="00FF5C85">
        <w:rPr>
          <w:rFonts w:asciiTheme="majorHAnsi" w:eastAsia="Times New Roman" w:hAnsiTheme="majorHAnsi" w:cstheme="majorHAnsi"/>
          <w:sz w:val="28"/>
          <w:szCs w:val="28"/>
        </w:rPr>
        <w:t>:</w:t>
      </w:r>
    </w:p>
    <w:p w14:paraId="5DC9E213" w14:textId="77777777" w:rsidR="003865B2" w:rsidRPr="00FF5C85" w:rsidRDefault="00AE23DB" w:rsidP="003574DA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engagere</w:t>
      </w:r>
      <w:r w:rsidR="00DE2704" w:rsidRPr="00FF5C85">
        <w:rPr>
          <w:rFonts w:asciiTheme="majorHAnsi" w:eastAsia="Times New Roman" w:hAnsiTheme="majorHAnsi" w:cstheme="majorHAnsi"/>
        </w:rPr>
        <w:t>de</w:t>
      </w:r>
      <w:r w:rsidRPr="00FF5C85">
        <w:rPr>
          <w:rFonts w:asciiTheme="majorHAnsi" w:eastAsia="Times New Roman" w:hAnsiTheme="majorHAnsi" w:cstheme="majorHAnsi"/>
        </w:rPr>
        <w:t xml:space="preserve"> menighed</w:t>
      </w:r>
      <w:r w:rsidR="00DE2704" w:rsidRPr="00FF5C85">
        <w:rPr>
          <w:rFonts w:asciiTheme="majorHAnsi" w:eastAsia="Times New Roman" w:hAnsiTheme="majorHAnsi" w:cstheme="majorHAnsi"/>
        </w:rPr>
        <w:t>er</w:t>
      </w:r>
      <w:r w:rsidRPr="00FF5C85">
        <w:rPr>
          <w:rFonts w:asciiTheme="majorHAnsi" w:eastAsia="Times New Roman" w:hAnsiTheme="majorHAnsi" w:cstheme="majorHAnsi"/>
        </w:rPr>
        <w:t xml:space="preserve"> med stor delta</w:t>
      </w:r>
      <w:r w:rsidRPr="00FF5C85">
        <w:rPr>
          <w:rFonts w:asciiTheme="majorHAnsi" w:eastAsia="Times New Roman" w:hAnsiTheme="majorHAnsi" w:cstheme="majorHAnsi"/>
        </w:rPr>
        <w:softHyphen/>
        <w:t xml:space="preserve">gelse i </w:t>
      </w:r>
      <w:r w:rsidR="00DE2704" w:rsidRPr="00FF5C85">
        <w:rPr>
          <w:rFonts w:asciiTheme="majorHAnsi" w:eastAsia="Times New Roman" w:hAnsiTheme="majorHAnsi" w:cstheme="majorHAnsi"/>
        </w:rPr>
        <w:t xml:space="preserve">såvel </w:t>
      </w:r>
      <w:r w:rsidRPr="00FF5C85">
        <w:rPr>
          <w:rFonts w:asciiTheme="majorHAnsi" w:eastAsia="Times New Roman" w:hAnsiTheme="majorHAnsi" w:cstheme="majorHAnsi"/>
        </w:rPr>
        <w:t xml:space="preserve">gudstjenester som </w:t>
      </w:r>
      <w:r w:rsidR="00DE2704" w:rsidRPr="00FF5C85">
        <w:rPr>
          <w:rFonts w:asciiTheme="majorHAnsi" w:eastAsia="Times New Roman" w:hAnsiTheme="majorHAnsi" w:cstheme="majorHAnsi"/>
        </w:rPr>
        <w:t xml:space="preserve">i </w:t>
      </w:r>
      <w:r w:rsidRPr="00FF5C85">
        <w:rPr>
          <w:rFonts w:asciiTheme="majorHAnsi" w:eastAsia="Times New Roman" w:hAnsiTheme="majorHAnsi" w:cstheme="majorHAnsi"/>
        </w:rPr>
        <w:t>kirkeli</w:t>
      </w:r>
      <w:r w:rsidRPr="00FF5C85">
        <w:rPr>
          <w:rFonts w:asciiTheme="majorHAnsi" w:eastAsia="Times New Roman" w:hAnsiTheme="majorHAnsi" w:cstheme="majorHAnsi"/>
        </w:rPr>
        <w:softHyphen/>
        <w:t>ge arrangementer</w:t>
      </w:r>
    </w:p>
    <w:p w14:paraId="24F2D536" w14:textId="77777777" w:rsidR="003865B2" w:rsidRPr="00FF5C85" w:rsidRDefault="00AE23DB" w:rsidP="003574DA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et godt samarbejde mellem kirkens præster, personale, frivillige og menighedsråd </w:t>
      </w:r>
      <w:r w:rsidR="0049565B" w:rsidRPr="00FF5C85">
        <w:rPr>
          <w:rFonts w:asciiTheme="majorHAnsi" w:eastAsia="Times New Roman" w:hAnsiTheme="majorHAnsi" w:cstheme="majorHAnsi"/>
        </w:rPr>
        <w:t xml:space="preserve">og </w:t>
      </w:r>
      <w:r w:rsidRPr="00FF5C85">
        <w:rPr>
          <w:rFonts w:asciiTheme="majorHAnsi" w:eastAsia="Times New Roman" w:hAnsiTheme="majorHAnsi" w:cstheme="majorHAnsi"/>
        </w:rPr>
        <w:t>med plads til selvstændighed</w:t>
      </w:r>
    </w:p>
    <w:p w14:paraId="12EA3816" w14:textId="77777777" w:rsidR="003865B2" w:rsidRPr="00FF5C85" w:rsidRDefault="00AE23DB" w:rsidP="003574DA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et tæt samarbejde med de lokale skoler </w:t>
      </w:r>
      <w:r w:rsidR="003B485C" w:rsidRPr="00FF5C85">
        <w:rPr>
          <w:rFonts w:asciiTheme="majorHAnsi" w:eastAsia="Times New Roman" w:hAnsiTheme="majorHAnsi" w:cstheme="majorHAnsi"/>
        </w:rPr>
        <w:t xml:space="preserve">og </w:t>
      </w:r>
      <w:r w:rsidR="0066191B" w:rsidRPr="00FF5C85">
        <w:rPr>
          <w:rFonts w:asciiTheme="majorHAnsi" w:eastAsia="Times New Roman" w:hAnsiTheme="majorHAnsi" w:cstheme="majorHAnsi"/>
        </w:rPr>
        <w:t>foreninger</w:t>
      </w:r>
    </w:p>
    <w:p w14:paraId="3E7651B3" w14:textId="77777777" w:rsidR="003865B2" w:rsidRPr="00FF5C85" w:rsidRDefault="00AE23DB" w:rsidP="003574DA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udover </w:t>
      </w:r>
      <w:r w:rsidR="003865B2" w:rsidRPr="00FF5C85">
        <w:rPr>
          <w:rFonts w:asciiTheme="majorHAnsi" w:eastAsia="Times New Roman" w:hAnsiTheme="majorHAnsi" w:cstheme="majorHAnsi"/>
        </w:rPr>
        <w:t>to</w:t>
      </w:r>
      <w:r w:rsidRPr="00FF5C85">
        <w:rPr>
          <w:rFonts w:asciiTheme="majorHAnsi" w:eastAsia="Times New Roman" w:hAnsiTheme="majorHAnsi" w:cstheme="majorHAnsi"/>
        </w:rPr>
        <w:t xml:space="preserve"> traditionelle kirkerum </w:t>
      </w:r>
      <w:r w:rsidR="00D605A3" w:rsidRPr="00D401ED">
        <w:rPr>
          <w:rFonts w:asciiTheme="majorHAnsi" w:eastAsia="Times New Roman" w:hAnsiTheme="majorHAnsi" w:cstheme="majorHAnsi"/>
        </w:rPr>
        <w:t xml:space="preserve">er der </w:t>
      </w:r>
      <w:r w:rsidRPr="00D401ED">
        <w:rPr>
          <w:rFonts w:asciiTheme="majorHAnsi" w:eastAsia="Times New Roman" w:hAnsiTheme="majorHAnsi" w:cstheme="majorHAnsi"/>
        </w:rPr>
        <w:t>også</w:t>
      </w:r>
      <w:r w:rsidR="00DE0A70" w:rsidRPr="00D401ED">
        <w:rPr>
          <w:rFonts w:asciiTheme="majorHAnsi" w:eastAsia="Times New Roman" w:hAnsiTheme="majorHAnsi" w:cstheme="majorHAnsi"/>
        </w:rPr>
        <w:t xml:space="preserve"> i Brønderslev</w:t>
      </w:r>
      <w:r w:rsidR="00D605A3" w:rsidRPr="00D401ED">
        <w:rPr>
          <w:rFonts w:asciiTheme="majorHAnsi" w:eastAsia="Times New Roman" w:hAnsiTheme="majorHAnsi" w:cstheme="majorHAnsi"/>
        </w:rPr>
        <w:t xml:space="preserve"> kirke</w:t>
      </w:r>
      <w:r w:rsidRPr="00FF5C85">
        <w:rPr>
          <w:rFonts w:asciiTheme="majorHAnsi" w:eastAsia="Times New Roman" w:hAnsiTheme="majorHAnsi" w:cstheme="majorHAnsi"/>
        </w:rPr>
        <w:t xml:space="preserve"> et nyt og lyst kirkerum med mange mu</w:t>
      </w:r>
      <w:r w:rsidRPr="00FF5C85">
        <w:rPr>
          <w:rFonts w:asciiTheme="majorHAnsi" w:eastAsia="Times New Roman" w:hAnsiTheme="majorHAnsi" w:cstheme="majorHAnsi"/>
        </w:rPr>
        <w:softHyphen/>
        <w:t>ligheder samt en stor nyrenoveret sog</w:t>
      </w:r>
      <w:r w:rsidRPr="00FF5C85">
        <w:rPr>
          <w:rFonts w:asciiTheme="majorHAnsi" w:eastAsia="Times New Roman" w:hAnsiTheme="majorHAnsi" w:cstheme="majorHAnsi"/>
        </w:rPr>
        <w:softHyphen/>
        <w:t xml:space="preserve">negård </w:t>
      </w:r>
      <w:r w:rsidR="00DD63AA" w:rsidRPr="00FF5C85">
        <w:rPr>
          <w:rFonts w:asciiTheme="majorHAnsi" w:eastAsia="Times New Roman" w:hAnsiTheme="majorHAnsi" w:cstheme="majorHAnsi"/>
        </w:rPr>
        <w:t xml:space="preserve">med indbydende cafédel i velkomstområdet </w:t>
      </w:r>
    </w:p>
    <w:p w14:paraId="5C291239" w14:textId="77777777" w:rsidR="00AE23DB" w:rsidRPr="00FF5C85" w:rsidRDefault="00AE23DB" w:rsidP="003574DA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 xml:space="preserve">en arbejdsplads med </w:t>
      </w:r>
      <w:r w:rsidR="00D7646C" w:rsidRPr="00FF5C85">
        <w:rPr>
          <w:rFonts w:asciiTheme="majorHAnsi" w:eastAsia="Times New Roman" w:hAnsiTheme="majorHAnsi" w:cstheme="majorHAnsi"/>
        </w:rPr>
        <w:t xml:space="preserve">stor kollegialitet, </w:t>
      </w:r>
      <w:r w:rsidRPr="00FF5C85">
        <w:rPr>
          <w:rFonts w:asciiTheme="majorHAnsi" w:eastAsia="Times New Roman" w:hAnsiTheme="majorHAnsi" w:cstheme="majorHAnsi"/>
        </w:rPr>
        <w:t>godt humør, en</w:t>
      </w:r>
      <w:r w:rsidRPr="00FF5C85">
        <w:rPr>
          <w:rFonts w:asciiTheme="majorHAnsi" w:eastAsia="Times New Roman" w:hAnsiTheme="majorHAnsi" w:cstheme="majorHAnsi"/>
        </w:rPr>
        <w:softHyphen/>
        <w:t>gagement og nærvær</w:t>
      </w:r>
    </w:p>
    <w:p w14:paraId="2EACF883" w14:textId="77777777" w:rsidR="000B253A" w:rsidRPr="00FF5C85" w:rsidRDefault="000B253A" w:rsidP="003574DA">
      <w:pPr>
        <w:pStyle w:val="Listeafsnit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</w:rPr>
      </w:pPr>
      <w:r w:rsidRPr="00FF5C85">
        <w:rPr>
          <w:rFonts w:asciiTheme="majorHAnsi" w:eastAsia="Times New Roman" w:hAnsiTheme="majorHAnsi" w:cstheme="majorHAnsi"/>
        </w:rPr>
        <w:t>et stærkt voksende</w:t>
      </w:r>
      <w:r w:rsidR="00104B68" w:rsidRPr="00FF5C85">
        <w:rPr>
          <w:rFonts w:asciiTheme="majorHAnsi" w:eastAsia="Times New Roman" w:hAnsiTheme="majorHAnsi" w:cstheme="majorHAnsi"/>
        </w:rPr>
        <w:t xml:space="preserve"> engagement omkring vores familiegudstjenester</w:t>
      </w:r>
    </w:p>
    <w:p w14:paraId="3CC69155" w14:textId="77777777" w:rsidR="004800B5" w:rsidRPr="00232591" w:rsidRDefault="004800B5" w:rsidP="00AE23DB">
      <w:pPr>
        <w:spacing w:line="360" w:lineRule="auto"/>
        <w:rPr>
          <w:rFonts w:asciiTheme="majorHAnsi" w:eastAsia="Times New Roman" w:hAnsiTheme="majorHAnsi" w:cstheme="majorHAnsi"/>
          <w:sz w:val="16"/>
          <w:szCs w:val="16"/>
        </w:rPr>
      </w:pPr>
    </w:p>
    <w:p w14:paraId="28C23841" w14:textId="526BDEB4" w:rsidR="003865B2" w:rsidRPr="00FF5C85" w:rsidRDefault="004800B5" w:rsidP="00AE23DB">
      <w:pPr>
        <w:spacing w:line="360" w:lineRule="auto"/>
        <w:rPr>
          <w:rFonts w:asciiTheme="majorHAnsi" w:eastAsia="Times New Roman" w:hAnsiTheme="majorHAnsi" w:cstheme="majorHAnsi"/>
          <w:color w:val="FF0000"/>
        </w:rPr>
      </w:pPr>
      <w:r w:rsidRPr="00FF5C85">
        <w:rPr>
          <w:rFonts w:asciiTheme="majorHAnsi" w:eastAsia="Times New Roman" w:hAnsiTheme="majorHAnsi" w:cstheme="majorHAnsi"/>
        </w:rPr>
        <w:t xml:space="preserve">Det bemærkes, at </w:t>
      </w:r>
      <w:r w:rsidR="00DD63AA" w:rsidRPr="00FF5C85">
        <w:rPr>
          <w:rFonts w:asciiTheme="majorHAnsi" w:eastAsia="Times New Roman" w:hAnsiTheme="majorHAnsi" w:cstheme="majorHAnsi"/>
        </w:rPr>
        <w:t xml:space="preserve">der er </w:t>
      </w:r>
      <w:r w:rsidR="007478B9" w:rsidRPr="00FF5C85">
        <w:rPr>
          <w:rFonts w:asciiTheme="majorHAnsi" w:eastAsia="Times New Roman" w:hAnsiTheme="majorHAnsi" w:cstheme="majorHAnsi"/>
          <w:iCs/>
        </w:rPr>
        <w:t>bopælspligt</w:t>
      </w:r>
      <w:r w:rsidR="00D401ED">
        <w:rPr>
          <w:rFonts w:asciiTheme="majorHAnsi" w:eastAsia="Times New Roman" w:hAnsiTheme="majorHAnsi" w:cstheme="majorHAnsi"/>
          <w:iCs/>
        </w:rPr>
        <w:t xml:space="preserve"> </w:t>
      </w:r>
      <w:r w:rsidR="00DD63AA" w:rsidRPr="00FF5C85">
        <w:rPr>
          <w:rFonts w:asciiTheme="majorHAnsi" w:eastAsia="Times New Roman" w:hAnsiTheme="majorHAnsi" w:cstheme="majorHAnsi"/>
        </w:rPr>
        <w:t xml:space="preserve">i </w:t>
      </w:r>
      <w:r w:rsidR="00D401ED">
        <w:rPr>
          <w:rFonts w:asciiTheme="majorHAnsi" w:eastAsia="Times New Roman" w:hAnsiTheme="majorHAnsi" w:cstheme="majorHAnsi"/>
        </w:rPr>
        <w:t>præsteboligen beliggende i et</w:t>
      </w:r>
      <w:r w:rsidR="00A24EEF">
        <w:rPr>
          <w:rFonts w:asciiTheme="majorHAnsi" w:eastAsia="Times New Roman" w:hAnsiTheme="majorHAnsi" w:cstheme="majorHAnsi"/>
        </w:rPr>
        <w:t xml:space="preserve"> roligt</w:t>
      </w:r>
      <w:r w:rsidR="00D401ED">
        <w:rPr>
          <w:rFonts w:asciiTheme="majorHAnsi" w:eastAsia="Times New Roman" w:hAnsiTheme="majorHAnsi" w:cstheme="majorHAnsi"/>
        </w:rPr>
        <w:t xml:space="preserve"> parcelhuskvarter.</w:t>
      </w:r>
    </w:p>
    <w:p w14:paraId="3DF4EF4E" w14:textId="77777777" w:rsidR="00E22BE7" w:rsidRPr="00FF5C85" w:rsidRDefault="00E22BE7" w:rsidP="00AE23DB">
      <w:pPr>
        <w:spacing w:line="360" w:lineRule="auto"/>
        <w:rPr>
          <w:rFonts w:asciiTheme="majorHAnsi" w:eastAsia="Times New Roman" w:hAnsiTheme="majorHAnsi" w:cstheme="majorHAnsi"/>
          <w:color w:val="FF0000"/>
          <w:sz w:val="16"/>
          <w:szCs w:val="16"/>
        </w:rPr>
      </w:pPr>
    </w:p>
    <w:p w14:paraId="788D4711" w14:textId="3BEFC64D" w:rsidR="006A746C" w:rsidRPr="009559A3" w:rsidRDefault="00AE23DB" w:rsidP="00AE23DB">
      <w:pPr>
        <w:spacing w:line="360" w:lineRule="auto"/>
        <w:rPr>
          <w:rFonts w:asciiTheme="majorHAnsi" w:eastAsia="Times New Roman" w:hAnsiTheme="majorHAnsi" w:cstheme="majorHAnsi"/>
        </w:rPr>
      </w:pPr>
      <w:r w:rsidRPr="009559A3">
        <w:rPr>
          <w:rFonts w:asciiTheme="majorHAnsi" w:eastAsia="Times New Roman" w:hAnsiTheme="majorHAnsi" w:cstheme="majorHAnsi"/>
        </w:rPr>
        <w:t>Ansøgere er meget velkomne til at kon</w:t>
      </w:r>
      <w:r w:rsidRPr="009559A3">
        <w:rPr>
          <w:rFonts w:asciiTheme="majorHAnsi" w:eastAsia="Times New Roman" w:hAnsiTheme="majorHAnsi" w:cstheme="majorHAnsi"/>
        </w:rPr>
        <w:softHyphen/>
        <w:t>takte formanden for Brønderslev Menighedsråd</w:t>
      </w:r>
      <w:r w:rsidR="00D93FA2" w:rsidRPr="009559A3">
        <w:rPr>
          <w:rFonts w:asciiTheme="majorHAnsi" w:eastAsia="Times New Roman" w:hAnsiTheme="majorHAnsi" w:cstheme="majorHAnsi"/>
        </w:rPr>
        <w:t>,</w:t>
      </w:r>
      <w:r w:rsidR="00AB4C4B" w:rsidRPr="009559A3">
        <w:rPr>
          <w:rFonts w:asciiTheme="majorHAnsi" w:eastAsia="Times New Roman" w:hAnsiTheme="majorHAnsi" w:cstheme="majorHAnsi"/>
        </w:rPr>
        <w:t xml:space="preserve"> </w:t>
      </w:r>
      <w:r w:rsidR="0066191B" w:rsidRPr="009559A3">
        <w:rPr>
          <w:rFonts w:asciiTheme="majorHAnsi" w:eastAsia="Times New Roman" w:hAnsiTheme="majorHAnsi" w:cstheme="majorHAnsi"/>
        </w:rPr>
        <w:t>Mariane Reng Jørgensen, tlf. 25 68 52 91</w:t>
      </w:r>
      <w:r w:rsidR="00D93FA2" w:rsidRPr="009559A3">
        <w:rPr>
          <w:rFonts w:asciiTheme="majorHAnsi" w:eastAsia="Times New Roman" w:hAnsiTheme="majorHAnsi" w:cstheme="majorHAnsi"/>
        </w:rPr>
        <w:t>,</w:t>
      </w:r>
      <w:r w:rsidR="00992A00">
        <w:rPr>
          <w:rFonts w:asciiTheme="majorHAnsi" w:eastAsia="Times New Roman" w:hAnsiTheme="majorHAnsi" w:cstheme="majorHAnsi"/>
        </w:rPr>
        <w:t xml:space="preserve"> </w:t>
      </w:r>
      <w:r w:rsidRPr="009559A3">
        <w:rPr>
          <w:rFonts w:asciiTheme="majorHAnsi" w:eastAsia="Times New Roman" w:hAnsiTheme="majorHAnsi" w:cstheme="majorHAnsi"/>
        </w:rPr>
        <w:t>formanden for Serritslev Menigheds</w:t>
      </w:r>
      <w:r w:rsidRPr="009559A3">
        <w:rPr>
          <w:rFonts w:asciiTheme="majorHAnsi" w:eastAsia="Times New Roman" w:hAnsiTheme="majorHAnsi" w:cstheme="majorHAnsi"/>
        </w:rPr>
        <w:softHyphen/>
        <w:t>råd Nethe Budolfsen</w:t>
      </w:r>
      <w:r w:rsidR="0066191B" w:rsidRPr="009559A3">
        <w:rPr>
          <w:rFonts w:asciiTheme="majorHAnsi" w:eastAsia="Times New Roman" w:hAnsiTheme="majorHAnsi" w:cstheme="majorHAnsi"/>
        </w:rPr>
        <w:t xml:space="preserve">, </w:t>
      </w:r>
      <w:r w:rsidRPr="009559A3">
        <w:rPr>
          <w:rFonts w:asciiTheme="majorHAnsi" w:eastAsia="Times New Roman" w:hAnsiTheme="majorHAnsi" w:cstheme="majorHAnsi"/>
        </w:rPr>
        <w:t>tlf. 4</w:t>
      </w:r>
      <w:r w:rsidR="00D72D90" w:rsidRPr="009559A3">
        <w:rPr>
          <w:rFonts w:asciiTheme="majorHAnsi" w:eastAsia="Times New Roman" w:hAnsiTheme="majorHAnsi" w:cstheme="majorHAnsi"/>
        </w:rPr>
        <w:t>2</w:t>
      </w:r>
      <w:r w:rsidR="00885732" w:rsidRPr="009559A3">
        <w:rPr>
          <w:rFonts w:asciiTheme="majorHAnsi" w:eastAsia="Times New Roman" w:hAnsiTheme="majorHAnsi" w:cstheme="majorHAnsi"/>
        </w:rPr>
        <w:t xml:space="preserve"> 16 64 66</w:t>
      </w:r>
      <w:r w:rsidRPr="009559A3">
        <w:rPr>
          <w:rFonts w:asciiTheme="majorHAnsi" w:eastAsia="Times New Roman" w:hAnsiTheme="majorHAnsi" w:cstheme="majorHAnsi"/>
        </w:rPr>
        <w:t xml:space="preserve"> eller </w:t>
      </w:r>
      <w:r w:rsidR="00885732" w:rsidRPr="009559A3">
        <w:rPr>
          <w:rFonts w:asciiTheme="majorHAnsi" w:eastAsia="Times New Roman" w:hAnsiTheme="majorHAnsi" w:cstheme="majorHAnsi"/>
        </w:rPr>
        <w:t>provst Lise Lundgreen</w:t>
      </w:r>
      <w:r w:rsidR="00992A00">
        <w:rPr>
          <w:rFonts w:asciiTheme="majorHAnsi" w:eastAsia="Times New Roman" w:hAnsiTheme="majorHAnsi" w:cstheme="majorHAnsi"/>
        </w:rPr>
        <w:t>,</w:t>
      </w:r>
      <w:r w:rsidRPr="009559A3">
        <w:rPr>
          <w:rFonts w:asciiTheme="majorHAnsi" w:eastAsia="Times New Roman" w:hAnsiTheme="majorHAnsi" w:cstheme="majorHAnsi"/>
        </w:rPr>
        <w:t xml:space="preserve"> tlf. </w:t>
      </w:r>
      <w:r w:rsidR="00885732" w:rsidRPr="009559A3">
        <w:rPr>
          <w:rFonts w:asciiTheme="majorHAnsi" w:eastAsia="Times New Roman" w:hAnsiTheme="majorHAnsi" w:cstheme="majorHAnsi"/>
        </w:rPr>
        <w:t>51 44 00 78</w:t>
      </w:r>
      <w:r w:rsidRPr="009559A3">
        <w:rPr>
          <w:rFonts w:asciiTheme="majorHAnsi" w:eastAsia="Times New Roman" w:hAnsiTheme="majorHAnsi" w:cstheme="majorHAnsi"/>
        </w:rPr>
        <w:t xml:space="preserve"> for uddybende spørgsmål.</w:t>
      </w:r>
      <w:r w:rsidR="009559A3" w:rsidRPr="009559A3">
        <w:rPr>
          <w:rFonts w:asciiTheme="majorHAnsi" w:eastAsia="Times New Roman" w:hAnsiTheme="majorHAnsi" w:cstheme="majorHAnsi"/>
        </w:rPr>
        <w:t xml:space="preserve"> </w:t>
      </w:r>
      <w:r w:rsidR="00885732" w:rsidRPr="009559A3">
        <w:rPr>
          <w:rFonts w:asciiTheme="majorHAnsi" w:eastAsia="Times New Roman" w:hAnsiTheme="majorHAnsi" w:cstheme="majorHAnsi"/>
        </w:rPr>
        <w:t>Supplerende information kan tillige indhentes</w:t>
      </w:r>
      <w:r w:rsidRPr="009559A3">
        <w:rPr>
          <w:rFonts w:asciiTheme="majorHAnsi" w:eastAsia="Times New Roman" w:hAnsiTheme="majorHAnsi" w:cstheme="majorHAnsi"/>
        </w:rPr>
        <w:t xml:space="preserve"> på vo</w:t>
      </w:r>
      <w:r w:rsidRPr="009559A3">
        <w:rPr>
          <w:rFonts w:asciiTheme="majorHAnsi" w:eastAsia="Times New Roman" w:hAnsiTheme="majorHAnsi" w:cstheme="majorHAnsi"/>
        </w:rPr>
        <w:softHyphen/>
        <w:t>re hjemmesider</w:t>
      </w:r>
      <w:r w:rsidR="0066191B" w:rsidRPr="009559A3">
        <w:rPr>
          <w:rFonts w:asciiTheme="majorHAnsi" w:eastAsia="Times New Roman" w:hAnsiTheme="majorHAnsi" w:cstheme="majorHAnsi"/>
        </w:rPr>
        <w:t>:</w:t>
      </w:r>
      <w:r w:rsidR="009559A3" w:rsidRPr="009559A3">
        <w:rPr>
          <w:rFonts w:asciiTheme="majorHAnsi" w:eastAsia="Times New Roman" w:hAnsiTheme="majorHAnsi" w:cstheme="majorHAnsi"/>
        </w:rPr>
        <w:t xml:space="preserve"> </w:t>
      </w:r>
      <w:r w:rsidRPr="009559A3">
        <w:rPr>
          <w:rFonts w:asciiTheme="majorHAnsi" w:eastAsia="Times New Roman" w:hAnsiTheme="majorHAnsi" w:cstheme="majorHAnsi"/>
        </w:rPr>
        <w:t>www.broenderslevkirke.dk, www.serritslevkirke.dk eller på Face</w:t>
      </w:r>
      <w:r w:rsidRPr="009559A3">
        <w:rPr>
          <w:rFonts w:asciiTheme="majorHAnsi" w:eastAsia="Times New Roman" w:hAnsiTheme="majorHAnsi" w:cstheme="majorHAnsi"/>
        </w:rPr>
        <w:softHyphen/>
        <w:t>book, hvor vi løbende og gerne gør op</w:t>
      </w:r>
      <w:r w:rsidRPr="009559A3">
        <w:rPr>
          <w:rFonts w:asciiTheme="majorHAnsi" w:eastAsia="Times New Roman" w:hAnsiTheme="majorHAnsi" w:cstheme="majorHAnsi"/>
        </w:rPr>
        <w:softHyphen/>
        <w:t>mærksom på vore</w:t>
      </w:r>
      <w:r w:rsidR="0066191B" w:rsidRPr="009559A3">
        <w:rPr>
          <w:rFonts w:asciiTheme="majorHAnsi" w:eastAsia="Times New Roman" w:hAnsiTheme="majorHAnsi" w:cstheme="majorHAnsi"/>
        </w:rPr>
        <w:t>s</w:t>
      </w:r>
      <w:r w:rsidRPr="009559A3">
        <w:rPr>
          <w:rFonts w:asciiTheme="majorHAnsi" w:eastAsia="Times New Roman" w:hAnsiTheme="majorHAnsi" w:cstheme="majorHAnsi"/>
        </w:rPr>
        <w:t xml:space="preserve"> kirker og mange</w:t>
      </w:r>
      <w:r w:rsidR="00885732" w:rsidRPr="009559A3">
        <w:rPr>
          <w:rFonts w:asciiTheme="majorHAnsi" w:eastAsia="Times New Roman" w:hAnsiTheme="majorHAnsi" w:cstheme="majorHAnsi"/>
        </w:rPr>
        <w:t>,</w:t>
      </w:r>
      <w:r w:rsidRPr="009559A3">
        <w:rPr>
          <w:rFonts w:asciiTheme="majorHAnsi" w:eastAsia="Times New Roman" w:hAnsiTheme="majorHAnsi" w:cstheme="majorHAnsi"/>
        </w:rPr>
        <w:t xml:space="preserve"> gode aktiviteter.</w:t>
      </w:r>
    </w:p>
    <w:p w14:paraId="5EEC5F2B" w14:textId="77777777" w:rsidR="00814812" w:rsidRPr="009559A3" w:rsidRDefault="00814812" w:rsidP="00AE23DB">
      <w:pPr>
        <w:spacing w:line="360" w:lineRule="auto"/>
        <w:rPr>
          <w:rFonts w:asciiTheme="majorHAnsi" w:eastAsia="Times New Roman" w:hAnsiTheme="majorHAnsi" w:cstheme="majorHAnsi"/>
        </w:rPr>
      </w:pPr>
      <w:r w:rsidRPr="009559A3">
        <w:rPr>
          <w:rFonts w:asciiTheme="majorHAnsi" w:eastAsia="Times New Roman" w:hAnsiTheme="majorHAnsi" w:cstheme="majorHAnsi"/>
        </w:rPr>
        <w:lastRenderedPageBreak/>
        <w:t>Ydermere kan kirkekontoret, v/</w:t>
      </w:r>
      <w:r w:rsidR="009559A3" w:rsidRPr="009559A3">
        <w:rPr>
          <w:rFonts w:asciiTheme="majorHAnsi" w:eastAsia="Times New Roman" w:hAnsiTheme="majorHAnsi" w:cstheme="majorHAnsi"/>
        </w:rPr>
        <w:t xml:space="preserve"> </w:t>
      </w:r>
      <w:r w:rsidRPr="009559A3">
        <w:rPr>
          <w:rFonts w:asciiTheme="majorHAnsi" w:eastAsia="Times New Roman" w:hAnsiTheme="majorHAnsi" w:cstheme="majorHAnsi"/>
        </w:rPr>
        <w:t>kordegn</w:t>
      </w:r>
      <w:r w:rsidR="0066191B" w:rsidRPr="009559A3">
        <w:rPr>
          <w:rFonts w:asciiTheme="majorHAnsi" w:eastAsia="Times New Roman" w:hAnsiTheme="majorHAnsi" w:cstheme="majorHAnsi"/>
        </w:rPr>
        <w:t xml:space="preserve"> og daglig leder</w:t>
      </w:r>
      <w:r w:rsidR="009559A3" w:rsidRPr="009559A3">
        <w:rPr>
          <w:rFonts w:asciiTheme="majorHAnsi" w:eastAsia="Times New Roman" w:hAnsiTheme="majorHAnsi" w:cstheme="majorHAnsi"/>
        </w:rPr>
        <w:t xml:space="preserve"> </w:t>
      </w:r>
      <w:r w:rsidR="0066191B" w:rsidRPr="009559A3">
        <w:rPr>
          <w:rFonts w:asciiTheme="majorHAnsi" w:eastAsia="Times New Roman" w:hAnsiTheme="majorHAnsi" w:cstheme="majorHAnsi"/>
        </w:rPr>
        <w:t>Mikael Rasmussen</w:t>
      </w:r>
      <w:r w:rsidRPr="009559A3">
        <w:rPr>
          <w:rFonts w:asciiTheme="majorHAnsi" w:eastAsia="Times New Roman" w:hAnsiTheme="majorHAnsi" w:cstheme="majorHAnsi"/>
        </w:rPr>
        <w:t xml:space="preserve">, tlf. </w:t>
      </w:r>
      <w:r w:rsidR="0066191B" w:rsidRPr="009559A3">
        <w:rPr>
          <w:rFonts w:asciiTheme="majorHAnsi" w:eastAsia="Times New Roman" w:hAnsiTheme="majorHAnsi" w:cstheme="majorHAnsi"/>
        </w:rPr>
        <w:t>40 20 22 52</w:t>
      </w:r>
      <w:r w:rsidRPr="009559A3">
        <w:rPr>
          <w:rFonts w:asciiTheme="majorHAnsi" w:eastAsia="Times New Roman" w:hAnsiTheme="majorHAnsi" w:cstheme="majorHAnsi"/>
        </w:rPr>
        <w:t>, kontaktes for supplerende vejledning.</w:t>
      </w:r>
    </w:p>
    <w:p w14:paraId="2D0BE889" w14:textId="77777777" w:rsidR="007478B9" w:rsidRPr="00FF5C85" w:rsidRDefault="007478B9" w:rsidP="00AE23DB">
      <w:pPr>
        <w:spacing w:line="360" w:lineRule="auto"/>
        <w:rPr>
          <w:rFonts w:asciiTheme="majorHAnsi" w:eastAsia="Times New Roman" w:hAnsiTheme="majorHAnsi" w:cstheme="majorHAnsi"/>
          <w:iCs/>
        </w:rPr>
      </w:pPr>
      <w:r w:rsidRPr="00FF5C85">
        <w:rPr>
          <w:rFonts w:asciiTheme="majorHAnsi" w:eastAsia="Times New Roman" w:hAnsiTheme="majorHAnsi" w:cstheme="majorHAnsi"/>
          <w:iCs/>
        </w:rPr>
        <w:t xml:space="preserve">På </w:t>
      </w:r>
      <w:hyperlink r:id="rId6" w:history="1">
        <w:r w:rsidRPr="00707015">
          <w:rPr>
            <w:rStyle w:val="Hyperlink"/>
            <w:rFonts w:asciiTheme="majorHAnsi" w:eastAsia="Times New Roman" w:hAnsiTheme="majorHAnsi" w:cstheme="majorHAnsi"/>
            <w:iCs/>
            <w:color w:val="auto"/>
            <w:u w:val="none"/>
          </w:rPr>
          <w:t>www.broenderslevprovsti.dk</w:t>
        </w:r>
      </w:hyperlink>
      <w:r w:rsidRPr="00FF5C85">
        <w:rPr>
          <w:rFonts w:asciiTheme="majorHAnsi" w:eastAsia="Times New Roman" w:hAnsiTheme="majorHAnsi" w:cstheme="majorHAnsi"/>
          <w:iCs/>
        </w:rPr>
        <w:t xml:space="preserve"> kan du få et overblik over provstiets geografi,</w:t>
      </w:r>
      <w:r w:rsidR="00715147" w:rsidRPr="00FF5C85">
        <w:rPr>
          <w:rFonts w:asciiTheme="majorHAnsi" w:eastAsia="Times New Roman" w:hAnsiTheme="majorHAnsi" w:cstheme="majorHAnsi"/>
          <w:iCs/>
        </w:rPr>
        <w:t xml:space="preserve"> præster og øvrigt personale samt</w:t>
      </w:r>
      <w:r w:rsidRPr="00FF5C85">
        <w:rPr>
          <w:rFonts w:asciiTheme="majorHAnsi" w:eastAsia="Times New Roman" w:hAnsiTheme="majorHAnsi" w:cstheme="majorHAnsi"/>
          <w:iCs/>
        </w:rPr>
        <w:t xml:space="preserve"> læse om samarbejder på tværs af provstiet, hvor ideer og inspiration gerne deles.</w:t>
      </w:r>
    </w:p>
    <w:p w14:paraId="3CE4A989" w14:textId="77777777" w:rsidR="00611687" w:rsidRPr="00FF5C85" w:rsidRDefault="00611687" w:rsidP="00AE23DB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sectPr w:rsidR="00611687" w:rsidRPr="00FF5C85" w:rsidSect="00B846D7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0993"/>
    <w:multiLevelType w:val="hybridMultilevel"/>
    <w:tmpl w:val="ED2C36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80EE2">
      <w:numFmt w:val="bullet"/>
      <w:lvlText w:val="•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8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DB"/>
    <w:rsid w:val="000612D9"/>
    <w:rsid w:val="000B253A"/>
    <w:rsid w:val="00104B68"/>
    <w:rsid w:val="0011587C"/>
    <w:rsid w:val="0012787E"/>
    <w:rsid w:val="001340BD"/>
    <w:rsid w:val="00172633"/>
    <w:rsid w:val="00176272"/>
    <w:rsid w:val="00204CA6"/>
    <w:rsid w:val="002233F8"/>
    <w:rsid w:val="00226628"/>
    <w:rsid w:val="00232591"/>
    <w:rsid w:val="00234F7A"/>
    <w:rsid w:val="0025187C"/>
    <w:rsid w:val="002D414D"/>
    <w:rsid w:val="002D5470"/>
    <w:rsid w:val="002D702C"/>
    <w:rsid w:val="0034059E"/>
    <w:rsid w:val="003574DA"/>
    <w:rsid w:val="003865B2"/>
    <w:rsid w:val="00391657"/>
    <w:rsid w:val="003B485C"/>
    <w:rsid w:val="003D389B"/>
    <w:rsid w:val="004800B5"/>
    <w:rsid w:val="00483771"/>
    <w:rsid w:val="00484009"/>
    <w:rsid w:val="0049565B"/>
    <w:rsid w:val="00495A56"/>
    <w:rsid w:val="004D3B92"/>
    <w:rsid w:val="004E0A64"/>
    <w:rsid w:val="00523F44"/>
    <w:rsid w:val="00540D83"/>
    <w:rsid w:val="005428A0"/>
    <w:rsid w:val="00551F84"/>
    <w:rsid w:val="00557C4D"/>
    <w:rsid w:val="005C5000"/>
    <w:rsid w:val="00611687"/>
    <w:rsid w:val="00611F59"/>
    <w:rsid w:val="00621F7E"/>
    <w:rsid w:val="00637F08"/>
    <w:rsid w:val="00644709"/>
    <w:rsid w:val="0066191B"/>
    <w:rsid w:val="00665B67"/>
    <w:rsid w:val="006A746C"/>
    <w:rsid w:val="006B63E9"/>
    <w:rsid w:val="006B66BB"/>
    <w:rsid w:val="006F0027"/>
    <w:rsid w:val="00707015"/>
    <w:rsid w:val="00715147"/>
    <w:rsid w:val="007240BB"/>
    <w:rsid w:val="00736934"/>
    <w:rsid w:val="007478B9"/>
    <w:rsid w:val="00766E7C"/>
    <w:rsid w:val="00770BF2"/>
    <w:rsid w:val="007955B8"/>
    <w:rsid w:val="007D14FA"/>
    <w:rsid w:val="007E2AFB"/>
    <w:rsid w:val="007E2B8F"/>
    <w:rsid w:val="00812C23"/>
    <w:rsid w:val="00814812"/>
    <w:rsid w:val="00836876"/>
    <w:rsid w:val="00866FFB"/>
    <w:rsid w:val="00885732"/>
    <w:rsid w:val="008D78FE"/>
    <w:rsid w:val="008F29E8"/>
    <w:rsid w:val="008F58DA"/>
    <w:rsid w:val="00946D99"/>
    <w:rsid w:val="009559A3"/>
    <w:rsid w:val="0097178B"/>
    <w:rsid w:val="00983738"/>
    <w:rsid w:val="00992A00"/>
    <w:rsid w:val="009D2EDF"/>
    <w:rsid w:val="00A225DD"/>
    <w:rsid w:val="00A24EEF"/>
    <w:rsid w:val="00A452F4"/>
    <w:rsid w:val="00A93C0B"/>
    <w:rsid w:val="00AA339F"/>
    <w:rsid w:val="00AB4C4B"/>
    <w:rsid w:val="00AE23DB"/>
    <w:rsid w:val="00B02645"/>
    <w:rsid w:val="00B1124B"/>
    <w:rsid w:val="00B4109D"/>
    <w:rsid w:val="00B846D7"/>
    <w:rsid w:val="00B906B0"/>
    <w:rsid w:val="00BE61BD"/>
    <w:rsid w:val="00C352FD"/>
    <w:rsid w:val="00C73F94"/>
    <w:rsid w:val="00C771BA"/>
    <w:rsid w:val="00CE3555"/>
    <w:rsid w:val="00CF7FA1"/>
    <w:rsid w:val="00D06B83"/>
    <w:rsid w:val="00D11002"/>
    <w:rsid w:val="00D401ED"/>
    <w:rsid w:val="00D53858"/>
    <w:rsid w:val="00D605A3"/>
    <w:rsid w:val="00D72D90"/>
    <w:rsid w:val="00D73CE2"/>
    <w:rsid w:val="00D7646C"/>
    <w:rsid w:val="00D93FA2"/>
    <w:rsid w:val="00DB3CF6"/>
    <w:rsid w:val="00DC60B1"/>
    <w:rsid w:val="00DD478F"/>
    <w:rsid w:val="00DD63AA"/>
    <w:rsid w:val="00DD7F7C"/>
    <w:rsid w:val="00DE0A70"/>
    <w:rsid w:val="00DE2704"/>
    <w:rsid w:val="00E117C1"/>
    <w:rsid w:val="00E15556"/>
    <w:rsid w:val="00E22BE7"/>
    <w:rsid w:val="00E47ADB"/>
    <w:rsid w:val="00E669D9"/>
    <w:rsid w:val="00EE6127"/>
    <w:rsid w:val="00F037B4"/>
    <w:rsid w:val="00F4560A"/>
    <w:rsid w:val="00F47269"/>
    <w:rsid w:val="00F53F55"/>
    <w:rsid w:val="00F85BC3"/>
    <w:rsid w:val="00FA5C82"/>
    <w:rsid w:val="00FF19D4"/>
    <w:rsid w:val="00FF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E1B72"/>
  <w15:docId w15:val="{0E402634-728D-4D28-830D-3F3D1F39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6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65B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478B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662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enderslevprovsti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3FDB-B54C-45DE-BC8A-CD5925CF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Abildgård Kirke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Brogaard</dc:creator>
  <cp:lastModifiedBy>Anders Horsholt Pedersen</cp:lastModifiedBy>
  <cp:revision>2</cp:revision>
  <cp:lastPrinted>2025-04-01T11:23:00Z</cp:lastPrinted>
  <dcterms:created xsi:type="dcterms:W3CDTF">2025-04-01T12:03:00Z</dcterms:created>
  <dcterms:modified xsi:type="dcterms:W3CDTF">2025-04-01T12:03:00Z</dcterms:modified>
</cp:coreProperties>
</file>